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B08" w:rsidRPr="005F1B08" w:rsidRDefault="005F1B08" w:rsidP="005F1B0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F1B08">
        <w:rPr>
          <w:rFonts w:ascii="Arial" w:eastAsia="MS Mincho" w:hAnsi="Arial"/>
          <w:b/>
          <w:noProof/>
          <w:sz w:val="24"/>
        </w:rPr>
        <w:t>3GPP TSG-</w:t>
      </w:r>
      <w:r w:rsidRPr="005F1B08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F1B08">
        <w:rPr>
          <w:rFonts w:ascii="Arial" w:eastAsia="MS Mincho" w:hAnsi="Arial"/>
          <w:b/>
          <w:noProof/>
          <w:sz w:val="24"/>
        </w:rPr>
        <w:t xml:space="preserve"> Meetin</w:t>
      </w:r>
      <w:r w:rsidRPr="005F1B08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5F1B08">
        <w:rPr>
          <w:rFonts w:ascii="Arial" w:eastAsia="MS Mincho" w:hAnsi="Arial" w:cs="Arial"/>
          <w:b/>
          <w:noProof/>
          <w:sz w:val="24"/>
          <w:szCs w:val="24"/>
        </w:rPr>
        <w:tab/>
      </w:r>
      <w:r w:rsidR="00C16A7F" w:rsidRPr="00C16A7F">
        <w:rPr>
          <w:rFonts w:ascii="Arial" w:hAnsi="Arial" w:cs="Arial"/>
          <w:b/>
          <w:noProof/>
          <w:sz w:val="24"/>
          <w:szCs w:val="24"/>
          <w:lang w:eastAsia="zh-CN"/>
        </w:rPr>
        <w:t>R4-2215993</w:t>
      </w:r>
    </w:p>
    <w:bookmarkEnd w:id="0"/>
    <w:p w:rsidR="005F1B08" w:rsidRPr="005F1B08" w:rsidRDefault="005F1B08" w:rsidP="005F1B0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F1B08">
        <w:rPr>
          <w:rFonts w:ascii="Arial" w:eastAsia="MS Mincho" w:hAnsi="Arial"/>
          <w:b/>
          <w:noProof/>
          <w:sz w:val="24"/>
        </w:rPr>
        <w:t>Electronic Meeting, 10</w:t>
      </w:r>
      <w:r w:rsidRPr="005F1B0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F1B08">
        <w:rPr>
          <w:rFonts w:ascii="Arial" w:eastAsia="MS Mincho" w:hAnsi="Arial"/>
          <w:b/>
          <w:noProof/>
          <w:sz w:val="24"/>
        </w:rPr>
        <w:t xml:space="preserve"> – 19</w:t>
      </w:r>
      <w:r w:rsidRPr="005F1B0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F1B08">
        <w:rPr>
          <w:rFonts w:ascii="Arial" w:eastAsia="MS Mincho" w:hAnsi="Arial"/>
          <w:b/>
          <w:noProof/>
          <w:sz w:val="24"/>
        </w:rPr>
        <w:t xml:space="preserve"> Oct</w:t>
      </w:r>
      <w:r w:rsidR="004E4FE1">
        <w:rPr>
          <w:rFonts w:ascii="Arial" w:eastAsia="MS Mincho" w:hAnsi="Arial"/>
          <w:b/>
          <w:noProof/>
          <w:sz w:val="24"/>
        </w:rPr>
        <w:t>.</w:t>
      </w:r>
      <w:r w:rsidRPr="005F1B08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9B7978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5440D7" w:rsidRPr="006929C9">
        <w:rPr>
          <w:rFonts w:ascii="Arial" w:hAnsi="Arial"/>
          <w:sz w:val="24"/>
          <w:lang w:val="en-US" w:eastAsia="zh-CN"/>
        </w:rPr>
        <w:t>Simulation results on satellite NTN demod P</w:t>
      </w:r>
      <w:r w:rsidR="001C7746">
        <w:rPr>
          <w:rFonts w:ascii="Arial" w:hAnsi="Arial"/>
          <w:sz w:val="24"/>
          <w:lang w:val="en-US" w:eastAsia="zh-CN"/>
        </w:rPr>
        <w:t>DS</w:t>
      </w:r>
      <w:r w:rsidR="005440D7" w:rsidRPr="006929C9">
        <w:rPr>
          <w:rFonts w:ascii="Arial" w:hAnsi="Arial"/>
          <w:sz w:val="24"/>
          <w:lang w:val="en-US" w:eastAsia="zh-CN"/>
        </w:rPr>
        <w:t>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0C0311">
        <w:rPr>
          <w:rFonts w:ascii="Arial" w:hAnsi="Arial"/>
          <w:sz w:val="24"/>
          <w:lang w:val="pt-BR"/>
        </w:rPr>
        <w:t>4.2.7.3.1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194B0B" w:rsidRPr="006929C9">
        <w:rPr>
          <w:rFonts w:ascii="Arial" w:hAnsi="Arial"/>
          <w:sz w:val="24"/>
          <w:lang w:val="pt-BR" w:eastAsia="zh-CN"/>
        </w:rPr>
        <w:t>Information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5F1B08">
        <w:rPr>
          <w:lang w:eastAsia="zh-CN"/>
        </w:rPr>
        <w:t>4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F1B08">
        <w:rPr>
          <w:lang w:eastAsia="zh-CN"/>
        </w:rPr>
        <w:t>for</w:t>
      </w:r>
      <w:r w:rsidR="005440D7" w:rsidRPr="006929C9">
        <w:rPr>
          <w:lang w:eastAsia="zh-CN"/>
        </w:rPr>
        <w:t xml:space="preserve"> </w:t>
      </w:r>
      <w:r w:rsidR="00516E28" w:rsidRPr="00516E28">
        <w:rPr>
          <w:lang w:eastAsia="zh-CN"/>
        </w:rPr>
        <w:t>NTN demodulation requirements – general and PDSCH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2" w:name="_Hlk101021787"/>
      <w:r w:rsidR="00D46BD4" w:rsidRPr="006929C9">
        <w:rPr>
          <w:lang w:val="en-US" w:eastAsia="zh-CN"/>
        </w:rPr>
        <w:t xml:space="preserve">we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516E28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</w:t>
      </w:r>
      <w:r w:rsidR="005170D4">
        <w:rPr>
          <w:lang w:val="en-US" w:eastAsia="zh-CN"/>
        </w:rPr>
        <w:t>DS</w:t>
      </w:r>
      <w:r w:rsidR="005440D7" w:rsidRPr="006929C9">
        <w:rPr>
          <w:lang w:val="en-US" w:eastAsia="zh-CN"/>
        </w:rPr>
        <w:t>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2"/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6929C9" w:rsidRDefault="00AF21E1" w:rsidP="003320A4">
      <w:pPr>
        <w:pStyle w:val="2"/>
        <w:rPr>
          <w:lang w:val="en-US" w:eastAsia="zh-CN"/>
        </w:rPr>
      </w:pPr>
      <w:r w:rsidRPr="00AF21E1">
        <w:rPr>
          <w:lang w:val="en-US" w:eastAsia="zh-CN"/>
        </w:rPr>
        <w:t>PDSCH performance requirements with disabled HARQ</w:t>
      </w:r>
      <w:r w:rsidR="005F1B08">
        <w:rPr>
          <w:lang w:val="en-US" w:eastAsia="zh-CN"/>
        </w:rPr>
        <w:t xml:space="preserve"> process feedback</w:t>
      </w:r>
    </w:p>
    <w:p w:rsidR="00C86A5A" w:rsidRPr="006929C9" w:rsidRDefault="00C86A5A" w:rsidP="00C86A5A">
      <w:pPr>
        <w:rPr>
          <w:lang w:eastAsia="zh-CN"/>
        </w:rPr>
      </w:pPr>
      <w:bookmarkStart w:id="3" w:name="_Hlk78819859"/>
      <w:bookmarkStart w:id="4" w:name="_Hlk101021843"/>
      <w:r w:rsidRPr="006929C9">
        <w:rPr>
          <w:lang w:val="en-US" w:eastAsia="zh-CN"/>
        </w:rPr>
        <w:t xml:space="preserve">Here we provide the </w:t>
      </w:r>
      <w:r w:rsidR="00516E28">
        <w:rPr>
          <w:lang w:val="en-US" w:eastAsia="zh-CN"/>
        </w:rPr>
        <w:t>updated</w:t>
      </w:r>
      <w:r w:rsidRPr="006929C9">
        <w:rPr>
          <w:lang w:val="en-US" w:eastAsia="zh-CN"/>
        </w:rPr>
        <w:t xml:space="preserve"> simulation results for </w:t>
      </w:r>
      <w:r w:rsidR="00AF21E1" w:rsidRPr="00AF21E1">
        <w:rPr>
          <w:lang w:eastAsia="zh-CN"/>
        </w:rPr>
        <w:t>PDSCH performance requirements with disabled HARQ</w:t>
      </w:r>
      <w:r w:rsidRPr="006929C9">
        <w:rPr>
          <w:lang w:eastAsia="zh-CN"/>
        </w:rPr>
        <w:t xml:space="preserve"> </w:t>
      </w:r>
      <w:r w:rsidR="005F1B08" w:rsidRPr="005F1B08">
        <w:rPr>
          <w:lang w:eastAsia="zh-CN"/>
        </w:rPr>
        <w:t xml:space="preserve">process feedback </w:t>
      </w:r>
      <w:r w:rsidRPr="006929C9">
        <w:rPr>
          <w:lang w:eastAsia="zh-CN"/>
        </w:rPr>
        <w:t>for alignment, as shown in Table 2.1-</w:t>
      </w:r>
      <w:r w:rsidR="00F32158" w:rsidRPr="006929C9">
        <w:rPr>
          <w:lang w:eastAsia="zh-CN"/>
        </w:rPr>
        <w:t>2</w:t>
      </w:r>
      <w:r w:rsidR="009D624A" w:rsidRPr="006929C9">
        <w:rPr>
          <w:lang w:eastAsia="zh-CN"/>
        </w:rPr>
        <w:t xml:space="preserve"> and Figure 2.1-1</w:t>
      </w:r>
      <w:r w:rsidRPr="006929C9">
        <w:rPr>
          <w:lang w:eastAsia="zh-CN"/>
        </w:rPr>
        <w:t>, based on simulation assumption as shown in Table 2.1-1.</w:t>
      </w:r>
      <w:bookmarkEnd w:id="3"/>
    </w:p>
    <w:p w:rsidR="00C86A5A" w:rsidRPr="006929C9" w:rsidRDefault="00C86A5A" w:rsidP="00C86A5A">
      <w:pPr>
        <w:pStyle w:val="TH"/>
        <w:rPr>
          <w:lang w:eastAsia="zh-CN"/>
        </w:rPr>
      </w:pPr>
      <w:bookmarkStart w:id="5" w:name="_Hlk114823071"/>
      <w:bookmarkStart w:id="6" w:name="_Hlk101021849"/>
      <w:bookmarkEnd w:id="4"/>
      <w:r w:rsidRPr="006929C9">
        <w:rPr>
          <w:lang w:eastAsia="zh-CN"/>
        </w:rPr>
        <w:lastRenderedPageBreak/>
        <w:t xml:space="preserve">Table 2.1-1 Simulation assumption for </w:t>
      </w:r>
      <w:r w:rsidR="00AF21E1" w:rsidRPr="00AF21E1">
        <w:rPr>
          <w:lang w:eastAsia="zh-CN"/>
        </w:rPr>
        <w:t>PDSCH with disabled HARQ</w:t>
      </w:r>
      <w:r w:rsidR="00805F58" w:rsidRPr="00805F58">
        <w:t xml:space="preserve"> </w:t>
      </w:r>
      <w:r w:rsidR="00805F58" w:rsidRPr="00805F58">
        <w:rPr>
          <w:lang w:eastAsia="zh-CN"/>
        </w:rPr>
        <w:t>process feedback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4358"/>
        <w:gridCol w:w="617"/>
        <w:gridCol w:w="3253"/>
      </w:tblGrid>
      <w:tr w:rsidR="00C37CAF" w:rsidRPr="00C37CAF" w:rsidTr="00C37CAF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7CA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FDD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A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0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12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Static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0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lang w:eastAsia="zh-CN"/>
              </w:rPr>
              <w:t>C</w:t>
            </w:r>
            <w:r w:rsidRPr="00C37CAF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Non-interleaved</w:t>
            </w:r>
          </w:p>
        </w:tc>
      </w:tr>
      <w:tr w:rsidR="009E2C1C" w:rsidRPr="00C37CAF" w:rsidTr="002526DE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37CAF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37CAF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N/A</w:t>
            </w:r>
          </w:p>
        </w:tc>
      </w:tr>
      <w:tr w:rsidR="009E2C1C" w:rsidRPr="00C37CAF" w:rsidTr="000C03E5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37CAF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Type 1</w:t>
            </w:r>
          </w:p>
        </w:tc>
      </w:tr>
      <w:tr w:rsidR="009E2C1C" w:rsidRPr="00C37CAF" w:rsidTr="000C03E5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</w:t>
            </w:r>
          </w:p>
        </w:tc>
      </w:tr>
      <w:tr w:rsidR="009E2C1C" w:rsidRPr="00C37CAF" w:rsidTr="000C03E5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7CA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E2C1C" w:rsidRPr="00C37CAF" w:rsidTr="008A491E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7CAF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15 kHz SCS: 20 for CSI-RS resource 1,2,3,4</w:t>
            </w:r>
          </w:p>
          <w:p w:rsidR="009E2C1C" w:rsidRPr="00C37CAF" w:rsidDel="007B13C5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Pr="00C37CAF">
              <w:rPr>
                <w:rFonts w:ascii="Arial" w:hAnsi="Arial"/>
                <w:sz w:val="18"/>
              </w:rPr>
              <w:t>30 kHz SCS: 40 for CSI-RS resource 1,2,3,4</w:t>
            </w:r>
            <w:r>
              <w:rPr>
                <w:rFonts w:ascii="Arial" w:hAnsi="Arial"/>
                <w:sz w:val="18"/>
              </w:rPr>
              <w:t>]</w:t>
            </w:r>
          </w:p>
        </w:tc>
      </w:tr>
      <w:tr w:rsidR="009E2C1C" w:rsidRPr="00C37CAF" w:rsidTr="008A491E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15 kHz SCS:</w:t>
            </w:r>
          </w:p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10 for CSI-RS resource 1 and 2</w:t>
            </w:r>
          </w:p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11 for CSI-RS resource 3 and 4</w:t>
            </w:r>
          </w:p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Pr="00C37CAF">
              <w:rPr>
                <w:rFonts w:ascii="Arial" w:hAnsi="Arial"/>
                <w:sz w:val="18"/>
              </w:rPr>
              <w:t>30 kHz SCS:</w:t>
            </w:r>
          </w:p>
          <w:p w:rsidR="009E2C1C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20 for CSI-RS resource 1 and 2</w:t>
            </w:r>
          </w:p>
          <w:p w:rsidR="009E2C1C" w:rsidRPr="00C37CAF" w:rsidDel="007B13C5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7CAF">
              <w:rPr>
                <w:rFonts w:ascii="Arial" w:hAnsi="Arial"/>
                <w:sz w:val="18"/>
              </w:rPr>
              <w:t>21 for CSI-RS resource 3 and 4</w:t>
            </w:r>
            <w:r>
              <w:rPr>
                <w:rFonts w:ascii="Arial" w:hAnsi="Arial"/>
                <w:sz w:val="18"/>
              </w:rPr>
              <w:t>]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4E4FE1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en-US"/>
              </w:rPr>
            </w:pPr>
            <w:r w:rsidRPr="004E4FE1">
              <w:rPr>
                <w:rFonts w:ascii="Arial" w:hAnsi="Arial"/>
                <w:sz w:val="18"/>
                <w:highlight w:val="yellow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4E4FE1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4E4FE1" w:rsidRDefault="005F1B08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4E4FE1">
              <w:rPr>
                <w:rFonts w:ascii="Arial" w:hAnsi="Arial"/>
                <w:sz w:val="18"/>
                <w:highlight w:val="yellow"/>
              </w:rPr>
              <w:t>16</w:t>
            </w:r>
            <w:bookmarkStart w:id="7" w:name="_GoBack"/>
            <w:bookmarkEnd w:id="7"/>
          </w:p>
        </w:tc>
      </w:tr>
      <w:tr w:rsidR="005F1B08" w:rsidRPr="00C37CAF" w:rsidTr="00C37CA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B08" w:rsidRPr="00C37CAF" w:rsidRDefault="005F1B08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F1B08">
              <w:rPr>
                <w:rFonts w:ascii="Arial" w:hAnsi="Arial"/>
                <w:sz w:val="18"/>
                <w:lang w:val="en-US"/>
              </w:rPr>
              <w:t>HARQ process feedback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B08" w:rsidRPr="00C37CAF" w:rsidRDefault="005F1B08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B08" w:rsidRPr="009E2C1C" w:rsidRDefault="005F1B08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1B08">
              <w:rPr>
                <w:rFonts w:ascii="Arial" w:hAnsi="Arial"/>
                <w:sz w:val="18"/>
              </w:rPr>
              <w:t>Disabled for all HARQ processes</w:t>
            </w:r>
          </w:p>
        </w:tc>
      </w:tr>
      <w:tr w:rsidR="00C37CAF" w:rsidRPr="00C37CAF" w:rsidTr="00C37CA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37CAF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C37CAF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CAF" w:rsidRPr="00C37CAF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2C1C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A7455A" w:rsidRPr="00C37CAF" w:rsidTr="00C37CA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Pr="00C37CAF" w:rsidRDefault="00A7455A" w:rsidP="00C37C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455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Pr="00C37CAF" w:rsidRDefault="00A7455A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5A" w:rsidRDefault="009E2C1C" w:rsidP="00C37C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2C1C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</w:tbl>
    <w:p w:rsidR="009D624A" w:rsidRPr="00C37CAF" w:rsidRDefault="009D624A" w:rsidP="009D624A">
      <w:pPr>
        <w:rPr>
          <w:lang w:val="x-none" w:eastAsia="zh-CN"/>
        </w:rPr>
      </w:pPr>
    </w:p>
    <w:bookmarkEnd w:id="5"/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2.1-2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with disabled HARQ</w:t>
      </w:r>
      <w:r w:rsidR="00805F58" w:rsidRPr="00805F58">
        <w:t xml:space="preserve"> </w:t>
      </w:r>
      <w:r w:rsidR="00805F58" w:rsidRPr="00805F58">
        <w:rPr>
          <w:rFonts w:ascii="Arial" w:hAnsi="Arial" w:cs="Arial"/>
          <w:b/>
          <w:lang w:val="x-none" w:eastAsia="zh-CN"/>
        </w:rPr>
        <w:t>process feedback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26"/>
        <w:gridCol w:w="2136"/>
        <w:gridCol w:w="717"/>
        <w:gridCol w:w="817"/>
        <w:gridCol w:w="817"/>
      </w:tblGrid>
      <w:tr w:rsidR="00C37CAF" w:rsidRPr="006929C9" w:rsidTr="00C37CAF">
        <w:trPr>
          <w:jc w:val="center"/>
        </w:trPr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Merge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CS17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TN-TDLA100-200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1.71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.34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0.94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="005F1B08">
              <w:rPr>
                <w:rFonts w:ascii="Arial" w:eastAsiaTheme="minorEastAsia" w:hAnsi="Arial" w:cs="Arial"/>
                <w:sz w:val="18"/>
                <w:lang w:val="en-US" w:eastAsia="zh-CN"/>
              </w:rPr>
              <w:t>3.5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1.23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.61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1.46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2.03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.76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.07</w:t>
            </w:r>
          </w:p>
        </w:tc>
      </w:tr>
      <w:tr w:rsidR="00C37CAF" w:rsidRPr="006929C9" w:rsidTr="00C37CAF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="005F1B08">
              <w:rPr>
                <w:rFonts w:ascii="Arial" w:eastAsiaTheme="minorEastAsia" w:hAnsi="Arial" w:cs="Arial"/>
                <w:sz w:val="18"/>
                <w:lang w:val="en-US" w:eastAsia="zh-CN"/>
              </w:rPr>
              <w:t>3.5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1.39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.06</w:t>
            </w:r>
          </w:p>
        </w:tc>
        <w:tc>
          <w:tcPr>
            <w:tcW w:w="0" w:type="auto"/>
            <w:vAlign w:val="center"/>
          </w:tcPr>
          <w:p w:rsidR="00C37CAF" w:rsidRPr="006929C9" w:rsidRDefault="006326A9" w:rsidP="00C37C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.48</w:t>
            </w:r>
          </w:p>
        </w:tc>
      </w:tr>
    </w:tbl>
    <w:p w:rsidR="009575FF" w:rsidRPr="006929C9" w:rsidRDefault="006326A9" w:rsidP="00696FD6">
      <w:pPr>
        <w:pStyle w:val="TAC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D982609" wp14:editId="1460CB95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6FD6" w:rsidRPr="00696FD6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17A5DAB2" wp14:editId="7A8DB7F4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696FD6" w:rsidRDefault="009575FF" w:rsidP="00696FD6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Figure 2.1-1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disabled HARQ</w:t>
      </w:r>
    </w:p>
    <w:p w:rsidR="009575FF" w:rsidRPr="006929C9" w:rsidRDefault="00AF21E1" w:rsidP="009575FF">
      <w:pPr>
        <w:pStyle w:val="2"/>
        <w:rPr>
          <w:lang w:val="en-US" w:eastAsia="zh-CN"/>
        </w:rPr>
      </w:pPr>
      <w:r w:rsidRPr="00AF21E1">
        <w:rPr>
          <w:lang w:val="en-US" w:eastAsia="zh-CN"/>
        </w:rPr>
        <w:t>PDSCH performance requirements with HARQ Processes 32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AF21E1" w:rsidRPr="00AF21E1">
        <w:rPr>
          <w:lang w:eastAsia="zh-CN"/>
        </w:rPr>
        <w:t>PDSCH performance requirements with HARQ Processes 32</w:t>
      </w:r>
      <w:r w:rsidRPr="006929C9">
        <w:rPr>
          <w:lang w:eastAsia="zh-CN"/>
        </w:rPr>
        <w:t xml:space="preserve"> for alignment, as shown in Table 2.2-2 and Figure 2.2-1, based on simulation assumption as shown in Table 2.2-1.</w:t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2.2-1 Simulation assumption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HARQ Processes 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4358"/>
        <w:gridCol w:w="617"/>
        <w:gridCol w:w="3253"/>
      </w:tblGrid>
      <w:tr w:rsidR="008E4D25" w:rsidRPr="008E4D25" w:rsidTr="001139D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H"/>
            </w:pPr>
            <w:r w:rsidRPr="008E4D25"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H"/>
            </w:pPr>
            <w:r w:rsidRPr="008E4D25"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H"/>
            </w:pPr>
            <w:r w:rsidRPr="008E4D25">
              <w:t>Value</w:t>
            </w:r>
          </w:p>
        </w:tc>
      </w:tr>
      <w:tr w:rsidR="008E4D25" w:rsidRPr="008E4D25" w:rsidTr="001139D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FDD</w:t>
            </w:r>
          </w:p>
        </w:tc>
      </w:tr>
      <w:tr w:rsidR="008E4D25" w:rsidRPr="008E4D25" w:rsidTr="001139D0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1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Type A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0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2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12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1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Static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2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Type 0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rPr>
                <w:lang w:eastAsia="zh-CN"/>
              </w:rPr>
              <w:t>C</w:t>
            </w:r>
            <w:r w:rsidRPr="008E4D25">
              <w:rPr>
                <w:rFonts w:hint="eastAsia"/>
                <w:lang w:eastAsia="zh-CN"/>
              </w:rPr>
              <w:t>onfig2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Non-interleaved</w:t>
            </w:r>
          </w:p>
        </w:tc>
      </w:tr>
      <w:tr w:rsidR="008E4D25" w:rsidRPr="008E4D25" w:rsidTr="00FF18E6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rPr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N/A</w:t>
            </w:r>
          </w:p>
        </w:tc>
      </w:tr>
      <w:tr w:rsidR="008E4D25" w:rsidRPr="008E4D25" w:rsidTr="00922172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PDSCH DMRS</w:t>
            </w:r>
            <w:r>
              <w:t xml:space="preserve"> </w:t>
            </w:r>
            <w:r w:rsidRPr="008E4D25">
              <w:t>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szCs w:val="18"/>
              </w:rPr>
            </w:pPr>
            <w:r w:rsidRPr="008E4D25">
              <w:rPr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Type 1</w:t>
            </w:r>
          </w:p>
        </w:tc>
      </w:tr>
      <w:tr w:rsidR="008E4D25" w:rsidRPr="008E4D25" w:rsidTr="00922172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1</w:t>
            </w:r>
          </w:p>
        </w:tc>
      </w:tr>
      <w:tr w:rsidR="008E4D25" w:rsidRPr="008E4D25" w:rsidTr="00922172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lang w:eastAsia="zh-CN"/>
              </w:rPr>
            </w:pPr>
            <w:r w:rsidRPr="008E4D25">
              <w:rPr>
                <w:rFonts w:hint="eastAsia"/>
                <w:lang w:eastAsia="zh-CN"/>
              </w:rPr>
              <w:t>1</w:t>
            </w:r>
          </w:p>
        </w:tc>
      </w:tr>
      <w:tr w:rsidR="008E4D25" w:rsidRPr="008E4D25" w:rsidTr="004A17D9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lang w:eastAsia="zh-CN"/>
              </w:rPr>
            </w:pPr>
            <w:r w:rsidRPr="008E4D25">
              <w:rPr>
                <w:rFonts w:hint="eastAsia"/>
                <w:lang w:eastAsia="zh-CN"/>
              </w:rPr>
              <w:t>CSI-RS for tracking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15 kHz SCS: 20 for CSI-RS resource 1,2,3,4</w:t>
            </w:r>
          </w:p>
          <w:p w:rsidR="008E4D25" w:rsidRPr="008E4D25" w:rsidDel="007B13C5" w:rsidRDefault="008E4D25" w:rsidP="008E4D25">
            <w:pPr>
              <w:pStyle w:val="TAC"/>
            </w:pPr>
            <w:r w:rsidRPr="008E4D25">
              <w:t>[30 kHz SCS: 40 for CSI-RS resource 1,2,3,4]</w:t>
            </w:r>
          </w:p>
        </w:tc>
      </w:tr>
      <w:tr w:rsidR="008E4D25" w:rsidRPr="008E4D25" w:rsidTr="004A17D9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15 kHz SCS:</w:t>
            </w:r>
          </w:p>
          <w:p w:rsidR="008E4D25" w:rsidRPr="008E4D25" w:rsidRDefault="008E4D25" w:rsidP="008E4D25">
            <w:pPr>
              <w:pStyle w:val="TAC"/>
            </w:pPr>
            <w:r w:rsidRPr="008E4D25">
              <w:t>10 for CSI-RS resource 1 and 2</w:t>
            </w:r>
          </w:p>
          <w:p w:rsidR="008E4D25" w:rsidRPr="008E4D25" w:rsidRDefault="008E4D25" w:rsidP="008E4D25">
            <w:pPr>
              <w:pStyle w:val="TAC"/>
            </w:pPr>
            <w:r w:rsidRPr="008E4D25">
              <w:t>11 for CSI-RS resource 3 and 4</w:t>
            </w:r>
          </w:p>
          <w:p w:rsidR="008E4D25" w:rsidRPr="008E4D25" w:rsidRDefault="008E4D25" w:rsidP="008E4D25">
            <w:pPr>
              <w:pStyle w:val="TAC"/>
            </w:pPr>
            <w:r w:rsidRPr="008E4D25">
              <w:t>[30 kHz SCS:</w:t>
            </w:r>
          </w:p>
          <w:p w:rsidR="008E4D25" w:rsidRPr="008E4D25" w:rsidRDefault="008E4D25" w:rsidP="008E4D25">
            <w:pPr>
              <w:pStyle w:val="TAC"/>
            </w:pPr>
            <w:r w:rsidRPr="008E4D25">
              <w:t>20 for CSI-RS resource 1 and 2</w:t>
            </w:r>
          </w:p>
          <w:p w:rsidR="008E4D25" w:rsidRPr="008E4D25" w:rsidDel="007B13C5" w:rsidRDefault="008E4D25" w:rsidP="008E4D25">
            <w:pPr>
              <w:pStyle w:val="TAC"/>
            </w:pPr>
            <w:r w:rsidRPr="008E4D25">
              <w:t>21 for CSI-RS resource 3 and 4]</w:t>
            </w:r>
          </w:p>
        </w:tc>
      </w:tr>
      <w:tr w:rsidR="008E4D25" w:rsidRPr="008E4D25" w:rsidTr="001139D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lang w:eastAsia="zh-CN"/>
              </w:rPr>
            </w:pPr>
            <w:r w:rsidRPr="008E4D25">
              <w:rPr>
                <w:rFonts w:hint="eastAsia"/>
                <w:lang w:eastAsia="zh-CN"/>
              </w:rPr>
              <w:t>3</w:t>
            </w:r>
            <w:r w:rsidRPr="008E4D25">
              <w:rPr>
                <w:lang w:eastAsia="zh-CN"/>
              </w:rPr>
              <w:t>2</w:t>
            </w:r>
          </w:p>
        </w:tc>
      </w:tr>
      <w:tr w:rsidR="008E4D25" w:rsidRPr="008E4D25" w:rsidTr="001139D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lang w:eastAsia="zh-CN"/>
              </w:rPr>
            </w:pPr>
            <w:r w:rsidRPr="008E4D25">
              <w:rPr>
                <w:rFonts w:hint="eastAsia"/>
                <w:lang w:eastAsia="zh-CN"/>
              </w:rPr>
              <w:t>2</w:t>
            </w:r>
            <w:r w:rsidRPr="008E4D25">
              <w:rPr>
                <w:lang w:eastAsia="zh-CN"/>
              </w:rPr>
              <w:t>+</w:t>
            </w:r>
            <w:r w:rsidRPr="008E4D25">
              <w:rPr>
                <w:rFonts w:hint="eastAsia"/>
                <w:lang w:eastAsia="zh-CN"/>
              </w:rPr>
              <w:t>K_offset</w:t>
            </w:r>
          </w:p>
        </w:tc>
      </w:tr>
      <w:tr w:rsidR="008E4D25" w:rsidRPr="008E4D25" w:rsidTr="001139D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  <w:r w:rsidRPr="008E4D25"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25" w:rsidRPr="008E4D25" w:rsidRDefault="008E4D25" w:rsidP="008E4D25">
            <w:pPr>
              <w:pStyle w:val="TAC"/>
              <w:rPr>
                <w:lang w:eastAsia="zh-CN"/>
              </w:rPr>
            </w:pPr>
            <w:r w:rsidRPr="008E4D25">
              <w:rPr>
                <w:rFonts w:hint="eastAsia"/>
                <w:lang w:eastAsia="zh-CN"/>
              </w:rPr>
              <w:t>4</w:t>
            </w:r>
          </w:p>
        </w:tc>
      </w:tr>
    </w:tbl>
    <w:p w:rsidR="009575FF" w:rsidRPr="008E4D25" w:rsidRDefault="009575FF" w:rsidP="009575FF">
      <w:pPr>
        <w:rPr>
          <w:lang w:val="x-none"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2.2-2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HARQ Processes 32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96"/>
        <w:gridCol w:w="2126"/>
        <w:gridCol w:w="2136"/>
        <w:gridCol w:w="717"/>
        <w:gridCol w:w="817"/>
        <w:gridCol w:w="817"/>
      </w:tblGrid>
      <w:tr w:rsidR="00C37CAF" w:rsidRPr="006929C9" w:rsidTr="00B82B67">
        <w:trPr>
          <w:jc w:val="center"/>
        </w:trPr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 / CBW (MHz)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3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Merge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CS17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TN-TDLA</w:t>
            </w:r>
            <w:r w:rsidR="00A96288">
              <w:rPr>
                <w:rFonts w:ascii="Arial" w:eastAsiaTheme="minorEastAsia" w:hAnsi="Arial" w:cs="Arial"/>
                <w:sz w:val="18"/>
                <w:lang w:val="en-US" w:eastAsia="zh-CN"/>
              </w:rPr>
              <w:t>100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2.44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.53</w:t>
            </w:r>
          </w:p>
        </w:tc>
        <w:tc>
          <w:tcPr>
            <w:tcW w:w="0" w:type="auto"/>
            <w:vAlign w:val="center"/>
          </w:tcPr>
          <w:p w:rsidR="00C37CAF" w:rsidRPr="006929C9" w:rsidRDefault="00647F31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0.08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15 / 5</w:t>
            </w:r>
          </w:p>
        </w:tc>
        <w:tc>
          <w:tcPr>
            <w:tcW w:w="0" w:type="auto"/>
            <w:vAlign w:val="center"/>
          </w:tcPr>
          <w:p w:rsid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="00A96288">
              <w:rPr>
                <w:rFonts w:ascii="Arial" w:eastAsiaTheme="minorEastAsia" w:hAnsi="Arial" w:cs="Arial"/>
                <w:sz w:val="18"/>
                <w:lang w:val="en-US" w:eastAsia="zh-CN"/>
              </w:rPr>
              <w:t>3.5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535D0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1.9</w:t>
            </w:r>
            <w:r w:rsidR="00A379B5"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C37CAF" w:rsidRPr="006929C9" w:rsidRDefault="00A379B5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.72</w:t>
            </w:r>
          </w:p>
        </w:tc>
        <w:tc>
          <w:tcPr>
            <w:tcW w:w="0" w:type="auto"/>
            <w:vAlign w:val="center"/>
          </w:tcPr>
          <w:p w:rsidR="00C37CAF" w:rsidRPr="006929C9" w:rsidRDefault="00A379B5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0.33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2.70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.04</w:t>
            </w:r>
          </w:p>
        </w:tc>
        <w:tc>
          <w:tcPr>
            <w:tcW w:w="0" w:type="auto"/>
            <w:vAlign w:val="center"/>
          </w:tcPr>
          <w:p w:rsidR="00C37CAF" w:rsidRPr="006929C9" w:rsidRDefault="0091265A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.30</w:t>
            </w:r>
          </w:p>
        </w:tc>
      </w:tr>
      <w:tr w:rsidR="00C37CAF" w:rsidRPr="006929C9" w:rsidTr="00B82B67">
        <w:trPr>
          <w:jc w:val="center"/>
        </w:trPr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37CAF" w:rsidRPr="006929C9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30 / 10</w:t>
            </w:r>
          </w:p>
        </w:tc>
        <w:tc>
          <w:tcPr>
            <w:tcW w:w="0" w:type="auto"/>
            <w:vAlign w:val="center"/>
          </w:tcPr>
          <w:p w:rsidR="00C37CAF" w:rsidRPr="00C37CAF" w:rsidRDefault="00C37CA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NTN-TDL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</w:t>
            </w:r>
            <w:r w:rsidR="00A96288">
              <w:rPr>
                <w:rFonts w:ascii="Arial" w:eastAsiaTheme="minorEastAsia" w:hAnsi="Arial" w:cs="Arial"/>
                <w:sz w:val="18"/>
                <w:lang w:val="en-US" w:eastAsia="zh-CN"/>
              </w:rPr>
              <w:t>3.5</w:t>
            </w:r>
            <w:r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-200</w:t>
            </w:r>
          </w:p>
        </w:tc>
        <w:tc>
          <w:tcPr>
            <w:tcW w:w="0" w:type="auto"/>
            <w:vAlign w:val="center"/>
          </w:tcPr>
          <w:p w:rsidR="00C37CAF" w:rsidRPr="006929C9" w:rsidRDefault="00516E28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C37CAF" w:rsidRPr="00C37CAF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C37CAF" w:rsidRPr="006929C9" w:rsidRDefault="00A379B5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2.16</w:t>
            </w:r>
          </w:p>
        </w:tc>
        <w:tc>
          <w:tcPr>
            <w:tcW w:w="0" w:type="auto"/>
            <w:vAlign w:val="center"/>
          </w:tcPr>
          <w:p w:rsidR="00C37CAF" w:rsidRPr="006929C9" w:rsidRDefault="00A379B5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.14</w:t>
            </w:r>
          </w:p>
        </w:tc>
        <w:tc>
          <w:tcPr>
            <w:tcW w:w="0" w:type="auto"/>
            <w:vAlign w:val="center"/>
          </w:tcPr>
          <w:p w:rsidR="00C37CAF" w:rsidRPr="006929C9" w:rsidRDefault="00A379B5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.47</w:t>
            </w:r>
          </w:p>
        </w:tc>
      </w:tr>
    </w:tbl>
    <w:p w:rsidR="009575FF" w:rsidRPr="006929C9" w:rsidRDefault="009575FF" w:rsidP="00BF3281">
      <w:pPr>
        <w:rPr>
          <w:noProof/>
        </w:rPr>
      </w:pPr>
    </w:p>
    <w:p w:rsidR="0057657A" w:rsidRPr="006929C9" w:rsidRDefault="00A379B5" w:rsidP="005C1908">
      <w:pPr>
        <w:pStyle w:val="TAC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CC7B9A5" wp14:editId="61B4938C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3281">
        <w:rPr>
          <w:noProof/>
        </w:rPr>
        <w:t xml:space="preserve"> </w:t>
      </w:r>
      <w:r>
        <w:rPr>
          <w:noProof/>
          <w:lang w:eastAsia="zh-CN"/>
        </w:rPr>
        <w:drawing>
          <wp:inline distT="0" distB="0" distL="0" distR="0" wp14:anchorId="137FE9E6" wp14:editId="0FE62184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BF3281" w:rsidRDefault="009575FF" w:rsidP="00BF3281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Figure 2.2-1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AF21E1" w:rsidRPr="00AF21E1">
        <w:rPr>
          <w:rFonts w:ascii="Arial" w:hAnsi="Arial" w:cs="Arial"/>
          <w:b/>
          <w:lang w:val="x-none" w:eastAsia="zh-CN"/>
        </w:rPr>
        <w:t>PDSCH performance requirements with HARQ Processes 32</w:t>
      </w:r>
    </w:p>
    <w:bookmarkEnd w:id="6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8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86A5A" w:rsidRPr="006929C9">
        <w:rPr>
          <w:lang w:val="en-US" w:eastAsia="zh-CN"/>
        </w:rPr>
        <w:t xml:space="preserve">provide our </w:t>
      </w:r>
      <w:r w:rsidR="00D80CEC">
        <w:rPr>
          <w:lang w:val="en-US" w:eastAsia="zh-CN"/>
        </w:rPr>
        <w:t>updated</w:t>
      </w:r>
      <w:r w:rsidR="00C86A5A" w:rsidRPr="006929C9">
        <w:rPr>
          <w:lang w:val="en-US" w:eastAsia="zh-CN"/>
        </w:rPr>
        <w:t xml:space="preserve">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</w:t>
      </w:r>
      <w:r w:rsidR="005170D4">
        <w:rPr>
          <w:lang w:val="en-US" w:eastAsia="zh-CN"/>
        </w:rPr>
        <w:t>DS</w:t>
      </w:r>
      <w:r w:rsidR="005440D7" w:rsidRPr="006929C9">
        <w:rPr>
          <w:lang w:val="en-US" w:eastAsia="zh-CN"/>
        </w:rPr>
        <w:t>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8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5170D4" w:rsidP="00A85D49">
      <w:pPr>
        <w:pStyle w:val="Reference"/>
        <w:ind w:left="400" w:hanging="400"/>
        <w:rPr>
          <w:lang w:val="en-US" w:eastAsia="zh-CN"/>
        </w:rPr>
      </w:pPr>
      <w:bookmarkStart w:id="9" w:name="_Ref95322068"/>
      <w:bookmarkStart w:id="10" w:name="_Hlk95322322"/>
      <w:r w:rsidRPr="005170D4">
        <w:rPr>
          <w:lang w:val="en-US" w:eastAsia="zh-CN"/>
        </w:rPr>
        <w:t>R4-22</w:t>
      </w:r>
      <w:r w:rsidR="00516E28">
        <w:rPr>
          <w:lang w:val="en-US" w:eastAsia="zh-CN"/>
        </w:rPr>
        <w:t>1</w:t>
      </w:r>
      <w:r w:rsidR="00E42B95">
        <w:rPr>
          <w:lang w:val="en-US" w:eastAsia="zh-CN"/>
        </w:rPr>
        <w:t>4386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5170D4">
        <w:rPr>
          <w:lang w:val="en-US" w:eastAsia="zh-CN"/>
        </w:rPr>
        <w:t xml:space="preserve">WF </w:t>
      </w:r>
      <w:r w:rsidR="00E42B95">
        <w:rPr>
          <w:lang w:val="en-US" w:eastAsia="zh-CN"/>
        </w:rPr>
        <w:t>for</w:t>
      </w:r>
      <w:r w:rsidRPr="005170D4">
        <w:rPr>
          <w:lang w:val="en-US" w:eastAsia="zh-CN"/>
        </w:rPr>
        <w:t xml:space="preserve"> </w:t>
      </w:r>
      <w:r w:rsidR="00516E28" w:rsidRPr="00516E28">
        <w:rPr>
          <w:lang w:val="en-US" w:eastAsia="zh-CN"/>
        </w:rPr>
        <w:t>NTN demodulation requirements – general and PDSCH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E42B95">
        <w:rPr>
          <w:lang w:val="en-US" w:eastAsia="zh-CN"/>
        </w:rPr>
        <w:t>4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9"/>
      <w:r w:rsidRPr="005170D4">
        <w:rPr>
          <w:lang w:val="en-US" w:eastAsia="zh-CN"/>
        </w:rPr>
        <w:t>Qualcomm Incorporated</w:t>
      </w:r>
    </w:p>
    <w:bookmarkEnd w:id="10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342" w:rsidRDefault="00DB2342" w:rsidP="009163A1">
      <w:pPr>
        <w:spacing w:after="0"/>
      </w:pPr>
      <w:r>
        <w:separator/>
      </w:r>
    </w:p>
  </w:endnote>
  <w:endnote w:type="continuationSeparator" w:id="0">
    <w:p w:rsidR="00DB2342" w:rsidRDefault="00DB234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342" w:rsidRDefault="00DB2342" w:rsidP="009163A1">
      <w:pPr>
        <w:spacing w:after="0"/>
      </w:pPr>
      <w:r>
        <w:separator/>
      </w:r>
    </w:p>
  </w:footnote>
  <w:footnote w:type="continuationSeparator" w:id="0">
    <w:p w:rsidR="00DB2342" w:rsidRDefault="00DB234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0311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0F719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A48A5"/>
    <w:rsid w:val="001B1E9A"/>
    <w:rsid w:val="001B38C0"/>
    <w:rsid w:val="001B4B37"/>
    <w:rsid w:val="001B6E2C"/>
    <w:rsid w:val="001B7488"/>
    <w:rsid w:val="001C2FC0"/>
    <w:rsid w:val="001C3749"/>
    <w:rsid w:val="001C3906"/>
    <w:rsid w:val="001C4440"/>
    <w:rsid w:val="001C7746"/>
    <w:rsid w:val="001D0B20"/>
    <w:rsid w:val="001D54C7"/>
    <w:rsid w:val="001E29D3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0EB4"/>
    <w:rsid w:val="0029153F"/>
    <w:rsid w:val="002928C5"/>
    <w:rsid w:val="00293D46"/>
    <w:rsid w:val="002A00F4"/>
    <w:rsid w:val="002A395D"/>
    <w:rsid w:val="002B53F2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4A45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4E87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3767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35D8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4FE1"/>
    <w:rsid w:val="004E60C3"/>
    <w:rsid w:val="004F476C"/>
    <w:rsid w:val="004F61E8"/>
    <w:rsid w:val="004F6B7A"/>
    <w:rsid w:val="00503B2B"/>
    <w:rsid w:val="00516E28"/>
    <w:rsid w:val="005170D4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35D08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930B2"/>
    <w:rsid w:val="005B1A8C"/>
    <w:rsid w:val="005B3B3E"/>
    <w:rsid w:val="005B4D0D"/>
    <w:rsid w:val="005C1908"/>
    <w:rsid w:val="005C3579"/>
    <w:rsid w:val="005D0C23"/>
    <w:rsid w:val="005D50EB"/>
    <w:rsid w:val="005D7B80"/>
    <w:rsid w:val="005D7F6A"/>
    <w:rsid w:val="005E0EAC"/>
    <w:rsid w:val="005E38C5"/>
    <w:rsid w:val="005E6131"/>
    <w:rsid w:val="005F1B08"/>
    <w:rsid w:val="005F3366"/>
    <w:rsid w:val="005F3786"/>
    <w:rsid w:val="00616955"/>
    <w:rsid w:val="00624A59"/>
    <w:rsid w:val="00624D0B"/>
    <w:rsid w:val="00626C53"/>
    <w:rsid w:val="006326A9"/>
    <w:rsid w:val="0063536C"/>
    <w:rsid w:val="00637807"/>
    <w:rsid w:val="00647F31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29C9"/>
    <w:rsid w:val="0069341F"/>
    <w:rsid w:val="006948DF"/>
    <w:rsid w:val="00696FD6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700F61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16C9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532F"/>
    <w:rsid w:val="007E6E59"/>
    <w:rsid w:val="007E7702"/>
    <w:rsid w:val="00804C38"/>
    <w:rsid w:val="00805F5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4D25"/>
    <w:rsid w:val="008E670F"/>
    <w:rsid w:val="00902B8D"/>
    <w:rsid w:val="00903F6A"/>
    <w:rsid w:val="00910DCD"/>
    <w:rsid w:val="0091265A"/>
    <w:rsid w:val="00915630"/>
    <w:rsid w:val="009163A1"/>
    <w:rsid w:val="0091662D"/>
    <w:rsid w:val="00922714"/>
    <w:rsid w:val="009342E2"/>
    <w:rsid w:val="00942BD6"/>
    <w:rsid w:val="009466A7"/>
    <w:rsid w:val="00950E3C"/>
    <w:rsid w:val="009521C3"/>
    <w:rsid w:val="00952FC2"/>
    <w:rsid w:val="0095517A"/>
    <w:rsid w:val="00955313"/>
    <w:rsid w:val="009557F1"/>
    <w:rsid w:val="00956AEA"/>
    <w:rsid w:val="009575FF"/>
    <w:rsid w:val="00957EBD"/>
    <w:rsid w:val="009614E1"/>
    <w:rsid w:val="00977865"/>
    <w:rsid w:val="00981E4A"/>
    <w:rsid w:val="00984EDF"/>
    <w:rsid w:val="00985FC6"/>
    <w:rsid w:val="00986589"/>
    <w:rsid w:val="00991921"/>
    <w:rsid w:val="0099790B"/>
    <w:rsid w:val="009A0F65"/>
    <w:rsid w:val="009A2F61"/>
    <w:rsid w:val="009A6B60"/>
    <w:rsid w:val="009B3709"/>
    <w:rsid w:val="009B553C"/>
    <w:rsid w:val="009B7978"/>
    <w:rsid w:val="009C17B0"/>
    <w:rsid w:val="009C1CE9"/>
    <w:rsid w:val="009C2E19"/>
    <w:rsid w:val="009D568F"/>
    <w:rsid w:val="009D624A"/>
    <w:rsid w:val="009D78C8"/>
    <w:rsid w:val="009E16B6"/>
    <w:rsid w:val="009E22B9"/>
    <w:rsid w:val="009E2C1C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379B5"/>
    <w:rsid w:val="00A4708B"/>
    <w:rsid w:val="00A53E1B"/>
    <w:rsid w:val="00A62D36"/>
    <w:rsid w:val="00A64ABC"/>
    <w:rsid w:val="00A6690E"/>
    <w:rsid w:val="00A70F98"/>
    <w:rsid w:val="00A73ABD"/>
    <w:rsid w:val="00A7455A"/>
    <w:rsid w:val="00A80BB8"/>
    <w:rsid w:val="00A85837"/>
    <w:rsid w:val="00A85D49"/>
    <w:rsid w:val="00A902A7"/>
    <w:rsid w:val="00A9559C"/>
    <w:rsid w:val="00A96288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E7F32"/>
    <w:rsid w:val="00AF21E1"/>
    <w:rsid w:val="00AF507D"/>
    <w:rsid w:val="00AF5146"/>
    <w:rsid w:val="00AF7A6A"/>
    <w:rsid w:val="00B1157E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5FE"/>
    <w:rsid w:val="00BD6A04"/>
    <w:rsid w:val="00BE30EC"/>
    <w:rsid w:val="00BE75FF"/>
    <w:rsid w:val="00BF3281"/>
    <w:rsid w:val="00BF3A97"/>
    <w:rsid w:val="00C006CD"/>
    <w:rsid w:val="00C027C5"/>
    <w:rsid w:val="00C06889"/>
    <w:rsid w:val="00C1436E"/>
    <w:rsid w:val="00C14FC8"/>
    <w:rsid w:val="00C15094"/>
    <w:rsid w:val="00C16A7F"/>
    <w:rsid w:val="00C37CAF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0BD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64DFF"/>
    <w:rsid w:val="00D75B45"/>
    <w:rsid w:val="00D76BB7"/>
    <w:rsid w:val="00D77231"/>
    <w:rsid w:val="00D80CEC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342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2B95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50497"/>
    <w:rsid w:val="00F539C3"/>
    <w:rsid w:val="00F54B2A"/>
    <w:rsid w:val="00F607D8"/>
    <w:rsid w:val="00F63240"/>
    <w:rsid w:val="00F7182A"/>
    <w:rsid w:val="00F92DD5"/>
    <w:rsid w:val="00F97713"/>
    <w:rsid w:val="00FA4725"/>
    <w:rsid w:val="00FA7696"/>
    <w:rsid w:val="00FA7C3D"/>
    <w:rsid w:val="00FB0B78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C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593C5-D9E5-40B4-9F60-E3AABB6D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9839</TotalTime>
  <Pages>5</Pages>
  <Words>666</Words>
  <Characters>3797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30</cp:revision>
  <dcterms:created xsi:type="dcterms:W3CDTF">2021-01-11T12:36:00Z</dcterms:created>
  <dcterms:modified xsi:type="dcterms:W3CDTF">2022-09-30T14:11:00Z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(3)dyFDgInQKaTwPsF/8mDQu3x89P3CiBvrU6KfiIRPFssUkUb30rt/3YOQhtbouS9M5/3Osp9R
htHsHVQqcV23N8Y2z6Tw4Qi4z8xuJVy4cdb1im2h5Z2KcqUuddY4E8hGEwhW98CAkfiFAm7A
ZUqauZfH06AQeRD6TWYPn0maYt/RJxuxQ0R+G1a18vCi4NkxdnR/eINOOejHPBQSbYFX9Qvx
qbY/qA73BRJX6F3wVq</vt:lpwstr>
  </property>
  <property fmtid="{D5CDD505-2E9C-101B-9397-08002B2CF9AE}" pid="3" name="_2015_ms_pID_7253431">
    <vt:lpwstr>2JPtjXBPwkRzEHXyQUTdKKIndt59C4iHL3uUjGU+tUJFbWmGWgo/FQ
9CWlbqKFe6haAe4O4ZxAleth7/G4qN/QSLnCIDNBIkuJqyuBxrqMtW4MCzZ57htZViJ9hUwl
Wy3MMHaAz6OahLbwc/0Rib5K/3BzxwvQXRktSy8GpDfA1+zySMQ+WvswI7OY37BER6rZVNfG
576rKR8lnw1t71El4p5U86jk81NIXWJeXVvR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